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The Real Scoop About Spooks!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Haunted In Your House &amp; Heart 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presented by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Renee Beese Renowned Mystic Leader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Friday October 28th, 7-9pm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The Time Community Theater Downtown Oshkosh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252913" cy="1616993"/>
            <wp:effectExtent b="0" l="0" r="0" t="0"/>
            <wp:docPr descr="hauntedFBevent.png" id="1" name="image01.png"/>
            <a:graphic>
              <a:graphicData uri="http://schemas.openxmlformats.org/drawingml/2006/picture">
                <pic:pic>
                  <pic:nvPicPr>
                    <pic:cNvPr descr="hauntedFBevent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1616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Spirits, Attachments, Crossed, Not Crossed Oh My!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Know the difference between, spirits, entities (alive or dead), possessions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to do, what not to do &amp; what to leave alone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Intuitive house readings live in the audience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crossing over looks like, When someone doesn't cross, What about suicides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Get Rid Of The Ghosts For Good!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Trick &amp; 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First 150 get a trick &amp; treat bag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Draft beer &amp; popcorn at concession stand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Wear scary socks &amp; shoes, get em in the shoe cam, win prizes!! Sponsored by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Stella &amp; Dot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Meet before &amp; after for food &amp; drinks @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Bar430</w:t>
        </w:r>
      </w:hyperlink>
      <w:r w:rsidDel="00000000" w:rsidR="00000000" w:rsidRPr="00000000">
        <w:rPr>
          <w:highlight w:val="white"/>
          <w:rtl w:val="0"/>
        </w:rPr>
        <w:t xml:space="preserve"> nothing scary here, real food, urban feel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Get Your Intuitive Painting of Your Spirit by S J Posselt in Appleton on October 28th from 9-4 pm. Contact renee@TheMidwestMystic for your time slot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All Delivered with Renee’s Infamous Wit &amp; Wisdom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Meet &amp; Greet with Renee 6:15 - 6:45 $35 ~ General Seating $25 ~ Balcony $20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Doors open at 6:30 ~ Show starts at 7-9 pm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Tickets @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http://www.TheMidwestMystic.com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Supportive Links: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out Renee’s monthly article in Nature’s Pathways, her past events tab and press releases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http://www.TheMidwestMystic.com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Event Sponsored By</w:t>
      </w:r>
      <w:r w:rsidDel="00000000" w:rsidR="00000000" w:rsidRPr="00000000">
        <w:rPr>
          <w:rtl w:val="0"/>
        </w:rPr>
        <w:t xml:space="preserve">: Stella &amp; Dot, Bar 430, Essential BodyWear, Natural Boutique</w:t>
      </w:r>
      <w:r w:rsidDel="00000000" w:rsidR="00000000" w:rsidRPr="00000000">
        <w:rPr>
          <w:color w:val="2a2a2a"/>
          <w:highlight w:val="white"/>
          <w:rtl w:val="0"/>
        </w:rPr>
        <w:t xml:space="preserve">, Cocoon Beautiful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About Speaker: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Renee Beese is an expert in her field of energy arts, intuitive clarity &amp; empowerment skills. A born intuitive, her profession began in 1998 in Oshkosh. Renee integrates: her natural gifts, 30 years of mystic and traditional training, and her dynamic personality to get to the root of what is wrong while delivering specific solutions in Love ~ Health ~ Wealth ~ Work ~ Kids &amp; Pets Too! Prepare to be entertained and without knowing how or why, be changed for the better.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Contact: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Renee Beese, 920-651-0625, Renee@TheMidwestMystic.com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http://www.Twitter.com/ReneeBeese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http://www.Facebook.com/Renee-Beese-Midwest-Mystic-1100971523280419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http://www.TheMidwestMystic.com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facebook.com/Renee-Beese-Midwest-Mystic-1100971523280419" TargetMode="External"/><Relationship Id="rId10" Type="http://schemas.openxmlformats.org/officeDocument/2006/relationships/hyperlink" Target="http://www.twitter.com/ReneeBeese" TargetMode="External"/><Relationship Id="rId12" Type="http://schemas.openxmlformats.org/officeDocument/2006/relationships/hyperlink" Target="http://www.themidwestmystic.com" TargetMode="External"/><Relationship Id="rId9" Type="http://schemas.openxmlformats.org/officeDocument/2006/relationships/hyperlink" Target="http://www.themidwestmystic.com" TargetMode="External"/><Relationship Id="rId5" Type="http://schemas.openxmlformats.org/officeDocument/2006/relationships/image" Target="media/image01.png"/><Relationship Id="rId6" Type="http://schemas.openxmlformats.org/officeDocument/2006/relationships/hyperlink" Target="http://www.stelladot.com/suzk" TargetMode="External"/><Relationship Id="rId7" Type="http://schemas.openxmlformats.org/officeDocument/2006/relationships/hyperlink" Target="http://www.bar430.com" TargetMode="External"/><Relationship Id="rId8" Type="http://schemas.openxmlformats.org/officeDocument/2006/relationships/hyperlink" Target="http://www.the" TargetMode="External"/></Relationships>
</file>